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F5" w:rsidRPr="00885F9C" w:rsidRDefault="003C3BF5" w:rsidP="003C3BF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BF5" w:rsidRPr="00885F9C" w:rsidRDefault="003C3BF5" w:rsidP="003C3BF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C3BF5" w:rsidRPr="00885F9C" w:rsidRDefault="003C3BF5" w:rsidP="003C3B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C3BF5" w:rsidRPr="00885F9C" w:rsidRDefault="003C3BF5" w:rsidP="003C3B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C3BF5" w:rsidRPr="00885F9C" w:rsidRDefault="003C3BF5" w:rsidP="003C3B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C3BF5" w:rsidRPr="00885F9C" w:rsidRDefault="003C3BF5" w:rsidP="003C3B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BF5" w:rsidRPr="003C3BF5" w:rsidRDefault="003C3BF5" w:rsidP="003C3B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212</w:t>
      </w:r>
    </w:p>
    <w:p w:rsidR="003C3BF5" w:rsidRPr="00885F9C" w:rsidRDefault="003C3BF5" w:rsidP="003C3B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BF5" w:rsidRPr="00885F9C" w:rsidRDefault="003C3BF5" w:rsidP="003C3B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885F9C">
        <w:rPr>
          <w:rFonts w:ascii="Times New Roman" w:hAnsi="Times New Roman" w:cs="Times New Roman"/>
          <w:sz w:val="28"/>
          <w:szCs w:val="28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</w:rPr>
        <w:tab/>
        <w:t xml:space="preserve">         51 сесія 8 скликання</w:t>
      </w:r>
    </w:p>
    <w:p w:rsidR="00E23C73" w:rsidRDefault="00E23C73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C91" w:rsidRDefault="0029457E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26C91">
        <w:rPr>
          <w:rFonts w:ascii="Times New Roman" w:hAnsi="Times New Roman" w:cs="Times New Roman"/>
          <w:b/>
          <w:sz w:val="28"/>
          <w:szCs w:val="28"/>
        </w:rPr>
        <w:t xml:space="preserve"> визначення  уразливої  зони – </w:t>
      </w:r>
    </w:p>
    <w:p w:rsidR="00E26C91" w:rsidRDefault="00E26C91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масиву  поверхневих вод у межах </w:t>
      </w:r>
    </w:p>
    <w:p w:rsidR="00E26C91" w:rsidRDefault="00E26C91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території </w:t>
      </w:r>
      <w:r w:rsidR="00AC71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Погребищенської  міської </w:t>
      </w:r>
    </w:p>
    <w:p w:rsidR="00E26C91" w:rsidRDefault="00E26C91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територіальної </w:t>
      </w:r>
      <w:r w:rsidR="006A11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громади Вінницького</w:t>
      </w:r>
    </w:p>
    <w:p w:rsidR="0029457E" w:rsidRPr="003C3BF5" w:rsidRDefault="000A42E6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району Вінницької області</w:t>
      </w:r>
      <w:r w:rsidR="0029457E">
        <w:rPr>
          <w:rFonts w:ascii="Times New Roman" w:hAnsi="Times New Roman" w:cs="Times New Roman"/>
          <w:b/>
          <w:sz w:val="28"/>
          <w:szCs w:val="28"/>
        </w:rPr>
        <w:t>»</w:t>
      </w:r>
    </w:p>
    <w:p w:rsidR="00E23C73" w:rsidRPr="003C3BF5" w:rsidRDefault="00E23C73" w:rsidP="00E23C73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239" w:rsidRDefault="006F7453" w:rsidP="00E23C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поданням Державного</w:t>
      </w:r>
      <w:r w:rsidR="00CE4437">
        <w:rPr>
          <w:rFonts w:ascii="Times New Roman" w:hAnsi="Times New Roman" w:cs="Times New Roman"/>
          <w:sz w:val="28"/>
          <w:szCs w:val="28"/>
        </w:rPr>
        <w:t xml:space="preserve"> Аген</w:t>
      </w:r>
      <w:r>
        <w:rPr>
          <w:rFonts w:ascii="Times New Roman" w:hAnsi="Times New Roman" w:cs="Times New Roman"/>
          <w:sz w:val="28"/>
          <w:szCs w:val="28"/>
        </w:rPr>
        <w:t>тства водних ресурсів України щодо  визначення уразливих та менш уразливих зон</w:t>
      </w:r>
      <w:r w:rsidR="0033370D">
        <w:rPr>
          <w:rFonts w:ascii="Times New Roman" w:hAnsi="Times New Roman" w:cs="Times New Roman"/>
          <w:sz w:val="28"/>
          <w:szCs w:val="28"/>
        </w:rPr>
        <w:t xml:space="preserve">  від  30.10.2023 р. №  </w:t>
      </w:r>
      <w:r w:rsidR="00A66F58">
        <w:rPr>
          <w:rFonts w:ascii="Times New Roman" w:hAnsi="Times New Roman" w:cs="Times New Roman"/>
          <w:sz w:val="28"/>
          <w:szCs w:val="28"/>
        </w:rPr>
        <w:t>5327/</w:t>
      </w:r>
      <w:r w:rsidR="00DD7A5F">
        <w:rPr>
          <w:rFonts w:ascii="Times New Roman" w:hAnsi="Times New Roman" w:cs="Times New Roman"/>
          <w:sz w:val="28"/>
          <w:szCs w:val="28"/>
        </w:rPr>
        <w:t>4/2/</w:t>
      </w:r>
      <w:r w:rsidR="00396BA7">
        <w:rPr>
          <w:rFonts w:ascii="Times New Roman" w:hAnsi="Times New Roman" w:cs="Times New Roman"/>
          <w:sz w:val="28"/>
          <w:szCs w:val="28"/>
        </w:rPr>
        <w:t>11-23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CE4437">
        <w:rPr>
          <w:rFonts w:ascii="Times New Roman" w:hAnsi="Times New Roman" w:cs="Times New Roman"/>
          <w:sz w:val="28"/>
          <w:szCs w:val="28"/>
        </w:rPr>
        <w:t xml:space="preserve">відповідно до статті 12 Закону України «Про водовідведення та очищення стічних вод» від 12 січня 2023 року № 2887 – IX </w:t>
      </w:r>
      <w:r w:rsidR="00CE4437" w:rsidRPr="00CE4437">
        <w:rPr>
          <w:rFonts w:ascii="Times New Roman" w:hAnsi="Times New Roman" w:cs="Times New Roman"/>
          <w:sz w:val="28"/>
          <w:szCs w:val="28"/>
        </w:rPr>
        <w:t>(</w:t>
      </w:r>
      <w:r w:rsidR="00CE4437">
        <w:rPr>
          <w:rFonts w:ascii="Times New Roman" w:hAnsi="Times New Roman" w:cs="Times New Roman"/>
          <w:sz w:val="28"/>
          <w:szCs w:val="28"/>
        </w:rPr>
        <w:t>далі - Закон</w:t>
      </w:r>
      <w:r w:rsidR="00CE4437" w:rsidRPr="00CE4437">
        <w:rPr>
          <w:rFonts w:ascii="Times New Roman" w:hAnsi="Times New Roman" w:cs="Times New Roman"/>
          <w:sz w:val="28"/>
          <w:szCs w:val="28"/>
        </w:rPr>
        <w:t>)</w:t>
      </w:r>
      <w:r w:rsidR="00945CE9">
        <w:rPr>
          <w:rFonts w:ascii="Times New Roman" w:hAnsi="Times New Roman" w:cs="Times New Roman"/>
          <w:sz w:val="28"/>
          <w:szCs w:val="28"/>
        </w:rPr>
        <w:t xml:space="preserve"> та Критеріїв визначення уразливих та менш уразливих зон (далі - Критерії), </w:t>
      </w:r>
      <w:r w:rsidR="00F81425">
        <w:rPr>
          <w:rFonts w:ascii="Times New Roman" w:hAnsi="Times New Roman" w:cs="Times New Roman"/>
          <w:sz w:val="28"/>
          <w:szCs w:val="28"/>
        </w:rPr>
        <w:t>затверджених наказом  Міністерства екології та природних ресурсів України від 14.01.2019 р. № 6, зареєстрованим у Міністерстві юстиції України 05 лютого 2019 року за № 126/33097</w:t>
      </w:r>
      <w:r w:rsidR="00DA76C4">
        <w:rPr>
          <w:rFonts w:ascii="Times New Roman" w:hAnsi="Times New Roman" w:cs="Times New Roman"/>
          <w:sz w:val="28"/>
          <w:szCs w:val="28"/>
        </w:rPr>
        <w:t>, керуючись Законом України «Про місцеве самоврядування в Україні»</w:t>
      </w:r>
      <w:r w:rsidR="008D0AFE">
        <w:rPr>
          <w:rFonts w:ascii="Times New Roman" w:hAnsi="Times New Roman" w:cs="Times New Roman"/>
          <w:sz w:val="28"/>
          <w:szCs w:val="28"/>
        </w:rPr>
        <w:t xml:space="preserve">, </w:t>
      </w:r>
      <w:r w:rsidR="00AD5579"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="00AD5579" w:rsidRPr="00332462">
        <w:rPr>
          <w:rFonts w:ascii="Times New Roman" w:hAnsi="Times New Roman"/>
          <w:sz w:val="28"/>
          <w:szCs w:val="28"/>
        </w:rPr>
        <w:t>и</w:t>
      </w:r>
      <w:r w:rsidR="00AD5579"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="00AD5579"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D5579" w:rsidRPr="00332462">
        <w:rPr>
          <w:rFonts w:ascii="Times New Roman" w:hAnsi="Times New Roman" w:cs="Times New Roman"/>
          <w:sz w:val="28"/>
          <w:szCs w:val="28"/>
        </w:rPr>
        <w:t>,</w:t>
      </w:r>
      <w:r w:rsidR="00AD5579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AD5579" w:rsidRPr="00E84F70">
        <w:rPr>
          <w:rFonts w:ascii="Times New Roman" w:hAnsi="Times New Roman" w:cs="Times New Roman"/>
          <w:sz w:val="28"/>
          <w:szCs w:val="28"/>
        </w:rPr>
        <w:t xml:space="preserve">сесія міської ради </w:t>
      </w:r>
      <w:r w:rsidR="00615239" w:rsidRPr="00D33873">
        <w:rPr>
          <w:rFonts w:ascii="Times New Roman" w:hAnsi="Times New Roman" w:cs="Times New Roman"/>
          <w:b/>
          <w:bCs/>
          <w:sz w:val="28"/>
          <w:szCs w:val="28"/>
        </w:rPr>
        <w:t>ВИРІШИЛА</w:t>
      </w:r>
      <w:r w:rsidR="00D3387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7038A" w:rsidRPr="00920821" w:rsidRDefault="0047038A" w:rsidP="00E23C73">
      <w:pPr>
        <w:pStyle w:val="a5"/>
        <w:numPr>
          <w:ilvl w:val="0"/>
          <w:numId w:val="2"/>
        </w:numPr>
        <w:tabs>
          <w:tab w:val="left" w:pos="426"/>
          <w:tab w:val="left" w:pos="567"/>
          <w:tab w:val="left" w:pos="993"/>
          <w:tab w:val="left" w:pos="2832"/>
          <w:tab w:val="left" w:pos="3540"/>
          <w:tab w:val="left" w:pos="42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038A">
        <w:rPr>
          <w:rFonts w:ascii="Times New Roman" w:hAnsi="Times New Roman" w:cs="Times New Roman"/>
          <w:bCs/>
          <w:sz w:val="28"/>
          <w:szCs w:val="28"/>
        </w:rPr>
        <w:t xml:space="preserve">Визначити </w:t>
      </w:r>
      <w:r w:rsidR="00927413">
        <w:rPr>
          <w:rFonts w:ascii="Times New Roman" w:hAnsi="Times New Roman" w:cs="Times New Roman"/>
          <w:bCs/>
          <w:sz w:val="28"/>
          <w:szCs w:val="28"/>
        </w:rPr>
        <w:t>уразливою зоною</w:t>
      </w:r>
      <w:r w:rsidRPr="0047038A">
        <w:rPr>
          <w:rFonts w:ascii="Times New Roman" w:hAnsi="Times New Roman" w:cs="Times New Roman"/>
          <w:bCs/>
          <w:sz w:val="28"/>
          <w:szCs w:val="28"/>
        </w:rPr>
        <w:t xml:space="preserve"> масив поверхневих вод у межах території </w:t>
      </w:r>
      <w:r w:rsidRPr="0047038A">
        <w:rPr>
          <w:rFonts w:ascii="Times New Roman" w:hAnsi="Times New Roman" w:cs="Times New Roman"/>
          <w:sz w:val="28"/>
          <w:szCs w:val="28"/>
        </w:rPr>
        <w:t>Погребищенської  міської  територіальної громади Вінницького району</w:t>
      </w:r>
      <w:r w:rsidR="003B7D60">
        <w:rPr>
          <w:rFonts w:ascii="Times New Roman" w:hAnsi="Times New Roman" w:cs="Times New Roman"/>
          <w:sz w:val="28"/>
          <w:szCs w:val="28"/>
        </w:rPr>
        <w:t xml:space="preserve"> </w:t>
      </w:r>
      <w:r w:rsidRPr="0047038A">
        <w:rPr>
          <w:rFonts w:ascii="Times New Roman" w:hAnsi="Times New Roman" w:cs="Times New Roman"/>
          <w:sz w:val="28"/>
          <w:szCs w:val="28"/>
        </w:rPr>
        <w:t xml:space="preserve"> Вінницької області</w:t>
      </w:r>
      <w:r w:rsidR="003B7D60">
        <w:rPr>
          <w:rFonts w:ascii="Times New Roman" w:hAnsi="Times New Roman" w:cs="Times New Roman"/>
          <w:sz w:val="28"/>
          <w:szCs w:val="28"/>
        </w:rPr>
        <w:t>: UA_M5.1.2_0</w:t>
      </w:r>
      <w:r w:rsidR="003B7D60" w:rsidRPr="003B7D60">
        <w:rPr>
          <w:rFonts w:ascii="Times New Roman" w:hAnsi="Times New Roman" w:cs="Times New Roman"/>
          <w:sz w:val="28"/>
          <w:szCs w:val="28"/>
        </w:rPr>
        <w:t xml:space="preserve">406 (річка </w:t>
      </w:r>
      <w:r w:rsidR="003B7D60">
        <w:rPr>
          <w:rFonts w:ascii="Times New Roman" w:hAnsi="Times New Roman" w:cs="Times New Roman"/>
          <w:sz w:val="28"/>
          <w:szCs w:val="28"/>
        </w:rPr>
        <w:t xml:space="preserve">Рось, </w:t>
      </w:r>
      <w:proofErr w:type="spellStart"/>
      <w:r w:rsidR="003B7D60">
        <w:rPr>
          <w:rFonts w:ascii="Times New Roman" w:hAnsi="Times New Roman" w:cs="Times New Roman"/>
          <w:sz w:val="28"/>
          <w:szCs w:val="28"/>
        </w:rPr>
        <w:t>суббасейн</w:t>
      </w:r>
      <w:proofErr w:type="spellEnd"/>
      <w:r w:rsidR="003B7D60">
        <w:rPr>
          <w:rFonts w:ascii="Times New Roman" w:hAnsi="Times New Roman" w:cs="Times New Roman"/>
          <w:sz w:val="28"/>
          <w:szCs w:val="28"/>
        </w:rPr>
        <w:t xml:space="preserve">  Середнього Дніпра, район басейну річки  Дніпро</w:t>
      </w:r>
      <w:r w:rsidR="003B7D60" w:rsidRPr="003B7D60">
        <w:rPr>
          <w:rFonts w:ascii="Times New Roman" w:hAnsi="Times New Roman" w:cs="Times New Roman"/>
          <w:sz w:val="28"/>
          <w:szCs w:val="28"/>
        </w:rPr>
        <w:t>)</w:t>
      </w:r>
      <w:r w:rsidR="00F83A37">
        <w:rPr>
          <w:rFonts w:ascii="Times New Roman" w:hAnsi="Times New Roman" w:cs="Times New Roman"/>
          <w:sz w:val="28"/>
          <w:szCs w:val="28"/>
        </w:rPr>
        <w:t xml:space="preserve">, згідно переліку масивів поверхневих вод, наданого </w:t>
      </w:r>
      <w:proofErr w:type="spellStart"/>
      <w:r w:rsidR="00F83A37">
        <w:rPr>
          <w:rFonts w:ascii="Times New Roman" w:hAnsi="Times New Roman" w:cs="Times New Roman"/>
          <w:sz w:val="28"/>
          <w:szCs w:val="28"/>
        </w:rPr>
        <w:t>Держводагентством</w:t>
      </w:r>
      <w:proofErr w:type="spellEnd"/>
      <w:r w:rsidR="00F83A37">
        <w:rPr>
          <w:rFonts w:ascii="Times New Roman" w:hAnsi="Times New Roman" w:cs="Times New Roman"/>
          <w:sz w:val="28"/>
          <w:szCs w:val="28"/>
        </w:rPr>
        <w:t>, у який здійснюється скид стічних вод  Погребищенської  міської</w:t>
      </w:r>
      <w:r w:rsidR="00682A9E">
        <w:rPr>
          <w:rFonts w:ascii="Times New Roman" w:hAnsi="Times New Roman" w:cs="Times New Roman"/>
          <w:sz w:val="28"/>
          <w:szCs w:val="28"/>
        </w:rPr>
        <w:t xml:space="preserve"> </w:t>
      </w:r>
      <w:r w:rsidR="006C1589">
        <w:rPr>
          <w:rFonts w:ascii="Times New Roman" w:hAnsi="Times New Roman" w:cs="Times New Roman"/>
          <w:sz w:val="28"/>
          <w:szCs w:val="28"/>
        </w:rPr>
        <w:t xml:space="preserve"> територіальної громади (додається).</w:t>
      </w:r>
    </w:p>
    <w:p w:rsidR="007006A1" w:rsidRPr="007006A1" w:rsidRDefault="00C51090" w:rsidP="00E23C73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1090">
        <w:rPr>
          <w:rFonts w:ascii="Times New Roman" w:hAnsi="Times New Roman" w:cs="Times New Roman"/>
          <w:sz w:val="28"/>
          <w:szCs w:val="28"/>
        </w:rPr>
        <w:t>В</w:t>
      </w:r>
      <w:r w:rsidR="00EB6890" w:rsidRPr="00C51090">
        <w:rPr>
          <w:rFonts w:ascii="Times New Roman" w:hAnsi="Times New Roman" w:cs="Times New Roman"/>
          <w:sz w:val="28"/>
          <w:szCs w:val="28"/>
        </w:rPr>
        <w:t xml:space="preserve">ідділу  регулювання  земельних відносин, охорони навколишнього природного середовища  Погребищенської міської ради  </w:t>
      </w:r>
      <w:r w:rsidR="00C57C9A" w:rsidRPr="00C51090">
        <w:rPr>
          <w:rFonts w:ascii="Times New Roman" w:hAnsi="Times New Roman" w:cs="Times New Roman"/>
          <w:sz w:val="28"/>
          <w:szCs w:val="28"/>
        </w:rPr>
        <w:t xml:space="preserve"> проінформувати про прийняте рішення  </w:t>
      </w:r>
      <w:r w:rsidR="00FB3ADF" w:rsidRPr="00C51090">
        <w:rPr>
          <w:rFonts w:ascii="Times New Roman" w:hAnsi="Times New Roman" w:cs="Times New Roman"/>
          <w:sz w:val="28"/>
          <w:szCs w:val="28"/>
        </w:rPr>
        <w:t>Сектор</w:t>
      </w:r>
      <w:r w:rsidRPr="00C51090">
        <w:rPr>
          <w:rFonts w:ascii="Times New Roman" w:hAnsi="Times New Roman" w:cs="Times New Roman"/>
          <w:sz w:val="28"/>
          <w:szCs w:val="28"/>
        </w:rPr>
        <w:t xml:space="preserve"> Державного  агентства водних ресурсів України</w:t>
      </w:r>
      <w:r w:rsidR="00FB3ADF" w:rsidRPr="00C51090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C51090">
        <w:rPr>
          <w:rFonts w:ascii="Times New Roman" w:hAnsi="Times New Roman" w:cs="Times New Roman"/>
          <w:sz w:val="28"/>
          <w:szCs w:val="28"/>
        </w:rPr>
        <w:t xml:space="preserve"> та </w:t>
      </w:r>
      <w:r w:rsidR="00C57C9A" w:rsidRPr="00C51090">
        <w:rPr>
          <w:rFonts w:ascii="Times New Roman" w:hAnsi="Times New Roman" w:cs="Times New Roman"/>
          <w:sz w:val="28"/>
          <w:szCs w:val="28"/>
        </w:rPr>
        <w:t xml:space="preserve"> Басейнове  управління водних ресурсів річки  Південний Буг</w:t>
      </w:r>
      <w:r w:rsidRPr="00C51090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C57C9A" w:rsidRPr="00C510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06A1" w:rsidRPr="00E23C73" w:rsidRDefault="007006A1" w:rsidP="00E23C73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6A1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C57C9A" w:rsidRPr="007006A1">
        <w:rPr>
          <w:rFonts w:ascii="Times New Roman" w:hAnsi="Times New Roman" w:cs="Times New Roman"/>
          <w:sz w:val="28"/>
          <w:szCs w:val="28"/>
        </w:rPr>
        <w:t xml:space="preserve"> </w:t>
      </w:r>
      <w:r w:rsidR="00E26958">
        <w:rPr>
          <w:rFonts w:ascii="Times New Roman" w:hAnsi="Times New Roman" w:cs="Times New Roman"/>
          <w:sz w:val="28"/>
          <w:szCs w:val="28"/>
        </w:rPr>
        <w:t>постійну комісію</w:t>
      </w:r>
      <w:r w:rsidRPr="007006A1">
        <w:rPr>
          <w:rFonts w:ascii="Times New Roman" w:hAnsi="Times New Roman" w:cs="Times New Roman"/>
          <w:sz w:val="28"/>
          <w:szCs w:val="28"/>
        </w:rPr>
        <w:t xml:space="preserve"> </w:t>
      </w:r>
      <w:r w:rsidRPr="007006A1">
        <w:rPr>
          <w:rFonts w:ascii="Times New Roman" w:hAnsi="Times New Roman"/>
          <w:sz w:val="28"/>
          <w:szCs w:val="28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</w:t>
      </w:r>
      <w:r w:rsidR="00FC6F2A">
        <w:rPr>
          <w:rFonts w:ascii="Times New Roman" w:hAnsi="Times New Roman"/>
          <w:sz w:val="28"/>
          <w:szCs w:val="28"/>
        </w:rPr>
        <w:t xml:space="preserve"> </w:t>
      </w:r>
      <w:r w:rsidRPr="007006A1">
        <w:rPr>
          <w:rFonts w:ascii="Times New Roman" w:hAnsi="Times New Roman"/>
          <w:sz w:val="28"/>
          <w:szCs w:val="28"/>
        </w:rPr>
        <w:t>над</w:t>
      </w:r>
      <w:r w:rsidR="00E26958">
        <w:rPr>
          <w:rFonts w:ascii="Times New Roman" w:hAnsi="Times New Roman"/>
          <w:sz w:val="28"/>
          <w:szCs w:val="28"/>
        </w:rPr>
        <w:t>р</w:t>
      </w:r>
      <w:r w:rsidRPr="007006A1">
        <w:rPr>
          <w:rFonts w:ascii="Times New Roman" w:hAnsi="Times New Roman" w:cs="Times New Roman"/>
          <w:sz w:val="28"/>
          <w:szCs w:val="28"/>
        </w:rPr>
        <w:t xml:space="preserve"> </w:t>
      </w:r>
      <w:r w:rsidR="009B5380">
        <w:rPr>
          <w:rFonts w:ascii="Times New Roman" w:hAnsi="Times New Roman" w:cs="Times New Roman"/>
          <w:sz w:val="28"/>
          <w:szCs w:val="28"/>
        </w:rPr>
        <w:t>Погребищенської</w:t>
      </w:r>
      <w:r w:rsidR="00092683">
        <w:rPr>
          <w:rFonts w:ascii="Times New Roman" w:hAnsi="Times New Roman" w:cs="Times New Roman"/>
          <w:sz w:val="28"/>
          <w:szCs w:val="28"/>
        </w:rPr>
        <w:t xml:space="preserve"> </w:t>
      </w:r>
      <w:r w:rsidR="009B5380">
        <w:rPr>
          <w:rFonts w:ascii="Times New Roman" w:hAnsi="Times New Roman" w:cs="Times New Roman"/>
          <w:sz w:val="28"/>
          <w:szCs w:val="28"/>
        </w:rPr>
        <w:t xml:space="preserve"> міської </w:t>
      </w:r>
      <w:r w:rsidR="00092683">
        <w:rPr>
          <w:rFonts w:ascii="Times New Roman" w:hAnsi="Times New Roman" w:cs="Times New Roman"/>
          <w:sz w:val="28"/>
          <w:szCs w:val="28"/>
        </w:rPr>
        <w:t xml:space="preserve"> </w:t>
      </w:r>
      <w:r w:rsidR="009B5380">
        <w:rPr>
          <w:rFonts w:ascii="Times New Roman" w:hAnsi="Times New Roman" w:cs="Times New Roman"/>
          <w:sz w:val="28"/>
          <w:szCs w:val="28"/>
        </w:rPr>
        <w:t>ради.</w:t>
      </w:r>
    </w:p>
    <w:p w:rsidR="00E23C73" w:rsidRDefault="00E23C73" w:rsidP="00E23C73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3C73" w:rsidRDefault="00E23C73" w:rsidP="00E23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</w:rPr>
        <w:t>ергій  ВОЛИНСЬКИЙ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E23C73" w:rsidRPr="003C3BF5" w:rsidRDefault="00E23C73" w:rsidP="00E23C73">
      <w:pPr>
        <w:pStyle w:val="a7"/>
        <w:tabs>
          <w:tab w:val="left" w:pos="1230"/>
        </w:tabs>
        <w:ind w:left="5670" w:right="-142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3C3BF5">
        <w:rPr>
          <w:sz w:val="22"/>
          <w:szCs w:val="22"/>
          <w:lang w:val="ru-RU"/>
        </w:rPr>
        <w:t>212</w:t>
      </w:r>
    </w:p>
    <w:p w:rsidR="00B907B9" w:rsidRDefault="00B907B9" w:rsidP="00E23C7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907B9" w:rsidRDefault="00B907B9" w:rsidP="00E23C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Перелік масивів поверхневих вод</w:t>
      </w:r>
    </w:p>
    <w:p w:rsidR="00343EAD" w:rsidRDefault="00343EAD" w:rsidP="00E23C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55" w:type="dxa"/>
        <w:tblInd w:w="-34" w:type="dxa"/>
        <w:tblLook w:val="04A0"/>
      </w:tblPr>
      <w:tblGrid>
        <w:gridCol w:w="568"/>
        <w:gridCol w:w="2563"/>
        <w:gridCol w:w="1977"/>
        <w:gridCol w:w="1620"/>
        <w:gridCol w:w="1547"/>
        <w:gridCol w:w="1580"/>
      </w:tblGrid>
      <w:tr w:rsidR="00F1310D" w:rsidRPr="00D06A56" w:rsidTr="00E12364">
        <w:tc>
          <w:tcPr>
            <w:tcW w:w="568" w:type="dxa"/>
          </w:tcPr>
          <w:p w:rsidR="00F1310D" w:rsidRPr="00D06A56" w:rsidRDefault="00D06A56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A5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63" w:type="dxa"/>
          </w:tcPr>
          <w:p w:rsidR="00F1310D" w:rsidRPr="00D06A56" w:rsidRDefault="00D06A56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A56">
              <w:rPr>
                <w:rFonts w:ascii="Times New Roman" w:hAnsi="Times New Roman" w:cs="Times New Roman"/>
                <w:sz w:val="24"/>
                <w:szCs w:val="24"/>
              </w:rPr>
              <w:t>Територіальна громада, що має визнати  уразливими зонами масив поверхневих вод</w:t>
            </w:r>
          </w:p>
        </w:tc>
        <w:tc>
          <w:tcPr>
            <w:tcW w:w="1977" w:type="dxa"/>
          </w:tcPr>
          <w:p w:rsidR="00F1310D" w:rsidRPr="00D06A56" w:rsidRDefault="00EA4174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масиву поверхневих вод</w:t>
            </w:r>
          </w:p>
        </w:tc>
        <w:tc>
          <w:tcPr>
            <w:tcW w:w="1620" w:type="dxa"/>
          </w:tcPr>
          <w:p w:rsidR="00F1310D" w:rsidRPr="00D06A56" w:rsidRDefault="00864355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 масиву поверхневих вод</w:t>
            </w:r>
          </w:p>
        </w:tc>
        <w:tc>
          <w:tcPr>
            <w:tcW w:w="1547" w:type="dxa"/>
          </w:tcPr>
          <w:p w:rsidR="00F1310D" w:rsidRPr="00D06A56" w:rsidRDefault="00864355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Річковий басейн</w:t>
            </w:r>
          </w:p>
        </w:tc>
        <w:tc>
          <w:tcPr>
            <w:tcW w:w="1580" w:type="dxa"/>
          </w:tcPr>
          <w:p w:rsidR="00F1310D" w:rsidRPr="00D06A56" w:rsidRDefault="009035E8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Суббасейн</w:t>
            </w:r>
            <w:proofErr w:type="spellEnd"/>
          </w:p>
        </w:tc>
      </w:tr>
      <w:tr w:rsidR="00F1310D" w:rsidRPr="00264FBA" w:rsidTr="00E12364">
        <w:tc>
          <w:tcPr>
            <w:tcW w:w="568" w:type="dxa"/>
          </w:tcPr>
          <w:p w:rsidR="00F1310D" w:rsidRPr="00264FBA" w:rsidRDefault="00F1310D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FBA" w:rsidRPr="00264FBA" w:rsidRDefault="00264FBA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F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</w:tcPr>
          <w:p w:rsidR="00F1310D" w:rsidRPr="00264FBA" w:rsidRDefault="00264FBA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FBA">
              <w:rPr>
                <w:rFonts w:ascii="Times New Roman" w:hAnsi="Times New Roman" w:cs="Times New Roman"/>
                <w:sz w:val="24"/>
                <w:szCs w:val="24"/>
              </w:rPr>
              <w:t>Погребищенська</w:t>
            </w:r>
            <w:proofErr w:type="spellEnd"/>
            <w:r w:rsidRPr="00264F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міська територіальна громада</w:t>
            </w:r>
          </w:p>
        </w:tc>
        <w:tc>
          <w:tcPr>
            <w:tcW w:w="1977" w:type="dxa"/>
          </w:tcPr>
          <w:p w:rsidR="00F1310D" w:rsidRPr="00E12364" w:rsidRDefault="00E12364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UA_M5.1.2_0406</w:t>
            </w:r>
          </w:p>
        </w:tc>
        <w:tc>
          <w:tcPr>
            <w:tcW w:w="1620" w:type="dxa"/>
          </w:tcPr>
          <w:p w:rsidR="00F1310D" w:rsidRPr="000F76E2" w:rsidRDefault="000F76E2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Рось</w:t>
            </w:r>
          </w:p>
        </w:tc>
        <w:tc>
          <w:tcPr>
            <w:tcW w:w="1547" w:type="dxa"/>
          </w:tcPr>
          <w:p w:rsidR="00F1310D" w:rsidRPr="00264FBA" w:rsidRDefault="004759BB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</w:t>
            </w:r>
          </w:p>
        </w:tc>
        <w:tc>
          <w:tcPr>
            <w:tcW w:w="1580" w:type="dxa"/>
          </w:tcPr>
          <w:p w:rsidR="00F1310D" w:rsidRPr="00264FBA" w:rsidRDefault="00212E3B" w:rsidP="00E23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Середнього Дніпра</w:t>
            </w:r>
          </w:p>
        </w:tc>
      </w:tr>
    </w:tbl>
    <w:p w:rsidR="00F1310D" w:rsidRDefault="00F1310D" w:rsidP="00E23C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38F" w:rsidRDefault="00F0338F" w:rsidP="00E23C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C73" w:rsidRDefault="00E23C73" w:rsidP="00E23C73">
      <w:pPr>
        <w:pStyle w:val="a7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</w:rPr>
        <w:t>Секретар</w:t>
      </w:r>
    </w:p>
    <w:p w:rsidR="00E23C73" w:rsidRDefault="00E23C73" w:rsidP="00E23C73">
      <w:pPr>
        <w:pStyle w:val="a7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</w:rPr>
        <w:t>Петро ШАФРАНСЬКИЙ</w:t>
      </w:r>
    </w:p>
    <w:sectPr w:rsidR="00E23C73" w:rsidSect="00E23C7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2EC"/>
    <w:multiLevelType w:val="hybridMultilevel"/>
    <w:tmpl w:val="8C1C9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2F3C"/>
    <w:multiLevelType w:val="hybridMultilevel"/>
    <w:tmpl w:val="7B803C4A"/>
    <w:lvl w:ilvl="0" w:tplc="0422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9457E"/>
    <w:rsid w:val="00092683"/>
    <w:rsid w:val="000A42E6"/>
    <w:rsid w:val="000E00CA"/>
    <w:rsid w:val="000F76E2"/>
    <w:rsid w:val="00113B2C"/>
    <w:rsid w:val="00131A3D"/>
    <w:rsid w:val="001E3450"/>
    <w:rsid w:val="00212E3B"/>
    <w:rsid w:val="00264FBA"/>
    <w:rsid w:val="0029457E"/>
    <w:rsid w:val="0033370D"/>
    <w:rsid w:val="00343EAD"/>
    <w:rsid w:val="00396BA7"/>
    <w:rsid w:val="003B7D60"/>
    <w:rsid w:val="003C3BF5"/>
    <w:rsid w:val="00443F38"/>
    <w:rsid w:val="0047038A"/>
    <w:rsid w:val="004759BB"/>
    <w:rsid w:val="004C080A"/>
    <w:rsid w:val="005672DE"/>
    <w:rsid w:val="00615239"/>
    <w:rsid w:val="00682A9E"/>
    <w:rsid w:val="006A11C1"/>
    <w:rsid w:val="006C1589"/>
    <w:rsid w:val="006F7453"/>
    <w:rsid w:val="007006A1"/>
    <w:rsid w:val="00705EEC"/>
    <w:rsid w:val="00717588"/>
    <w:rsid w:val="007D4541"/>
    <w:rsid w:val="0084398F"/>
    <w:rsid w:val="00864355"/>
    <w:rsid w:val="008D0AFE"/>
    <w:rsid w:val="008E2075"/>
    <w:rsid w:val="009035E8"/>
    <w:rsid w:val="00920821"/>
    <w:rsid w:val="00927413"/>
    <w:rsid w:val="00945CE9"/>
    <w:rsid w:val="00952ACF"/>
    <w:rsid w:val="009B5380"/>
    <w:rsid w:val="00A134B7"/>
    <w:rsid w:val="00A66F58"/>
    <w:rsid w:val="00AC71AF"/>
    <w:rsid w:val="00AD3817"/>
    <w:rsid w:val="00AD5579"/>
    <w:rsid w:val="00B907B9"/>
    <w:rsid w:val="00C51090"/>
    <w:rsid w:val="00C5520C"/>
    <w:rsid w:val="00C57C9A"/>
    <w:rsid w:val="00CE4437"/>
    <w:rsid w:val="00D06A56"/>
    <w:rsid w:val="00D33873"/>
    <w:rsid w:val="00D40A57"/>
    <w:rsid w:val="00DA76C4"/>
    <w:rsid w:val="00DD670D"/>
    <w:rsid w:val="00DD7A5F"/>
    <w:rsid w:val="00E12364"/>
    <w:rsid w:val="00E23C73"/>
    <w:rsid w:val="00E26958"/>
    <w:rsid w:val="00E26C91"/>
    <w:rsid w:val="00E56BA7"/>
    <w:rsid w:val="00EA4174"/>
    <w:rsid w:val="00EB6890"/>
    <w:rsid w:val="00F0338F"/>
    <w:rsid w:val="00F1310D"/>
    <w:rsid w:val="00F468D7"/>
    <w:rsid w:val="00F81425"/>
    <w:rsid w:val="00F83A37"/>
    <w:rsid w:val="00F8490D"/>
    <w:rsid w:val="00FB3ADF"/>
    <w:rsid w:val="00FC6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57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038A"/>
    <w:pPr>
      <w:ind w:left="720"/>
      <w:contextualSpacing/>
    </w:pPr>
  </w:style>
  <w:style w:type="table" w:styleId="a6">
    <w:name w:val="Table Grid"/>
    <w:basedOn w:val="a1"/>
    <w:uiPriority w:val="59"/>
    <w:rsid w:val="00F131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rsid w:val="00F0338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57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038A"/>
    <w:pPr>
      <w:ind w:left="720"/>
      <w:contextualSpacing/>
    </w:pPr>
  </w:style>
  <w:style w:type="table" w:styleId="a6">
    <w:name w:val="Table Grid"/>
    <w:basedOn w:val="a1"/>
    <w:uiPriority w:val="59"/>
    <w:rsid w:val="00F131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rsid w:val="00F0338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</dc:creator>
  <cp:keywords/>
  <dc:description/>
  <cp:lastModifiedBy>User</cp:lastModifiedBy>
  <cp:revision>8</cp:revision>
  <cp:lastPrinted>2023-11-21T06:14:00Z</cp:lastPrinted>
  <dcterms:created xsi:type="dcterms:W3CDTF">2023-11-21T06:14:00Z</dcterms:created>
  <dcterms:modified xsi:type="dcterms:W3CDTF">2023-11-30T14:38:00Z</dcterms:modified>
</cp:coreProperties>
</file>